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5EABE" w14:textId="3D7C9221" w:rsidR="002A57C5" w:rsidRPr="002A57C5" w:rsidRDefault="002A57C5" w:rsidP="002A57C5">
      <w:pPr>
        <w:ind w:left="-1170"/>
        <w:rPr>
          <w:sz w:val="24"/>
          <w:szCs w:val="24"/>
        </w:rPr>
      </w:pPr>
      <w:bookmarkStart w:id="0" w:name="_GoBack"/>
      <w:bookmarkEnd w:id="0"/>
      <w:r w:rsidRPr="002A57C5">
        <w:rPr>
          <w:sz w:val="24"/>
          <w:szCs w:val="24"/>
        </w:rPr>
        <w:t xml:space="preserve">Prior to implementing this project in class, I researched an initial data set including 65 Holocaust memorials and museum sites in the United States, and Jane </w:t>
      </w:r>
      <w:r w:rsidR="00DB0310">
        <w:rPr>
          <w:sz w:val="24"/>
          <w:szCs w:val="24"/>
        </w:rPr>
        <w:t>Tutein created</w:t>
      </w:r>
      <w:r w:rsidRPr="002A57C5">
        <w:rPr>
          <w:sz w:val="24"/>
          <w:szCs w:val="24"/>
        </w:rPr>
        <w:t xml:space="preserve"> a Google map with layers (by decade) of that draft data set. Without that initial research and teaching resource, the class activities described in this document would require significantly more time.</w:t>
      </w:r>
    </w:p>
    <w:p w14:paraId="5D4B77A1" w14:textId="77777777" w:rsidR="002A57C5" w:rsidRPr="002A57C5" w:rsidRDefault="002A57C5" w:rsidP="002A57C5">
      <w:pPr>
        <w:ind w:left="-1170"/>
        <w:rPr>
          <w:sz w:val="24"/>
          <w:szCs w:val="24"/>
        </w:rPr>
      </w:pPr>
    </w:p>
    <w:tbl>
      <w:tblPr>
        <w:tblW w:w="11340" w:type="dxa"/>
        <w:tblInd w:w="-1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250"/>
        <w:gridCol w:w="2250"/>
        <w:gridCol w:w="2700"/>
        <w:gridCol w:w="3150"/>
      </w:tblGrid>
      <w:tr w:rsidR="00222EC5" w:rsidRPr="006B1C01" w14:paraId="2583F6A8" w14:textId="52BBE217" w:rsidTr="00244D32">
        <w:trPr>
          <w:tblHeader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1137CCF0" w14:textId="77777777" w:rsidR="00222EC5" w:rsidRPr="006B1C01" w:rsidRDefault="00222EC5" w:rsidP="00DA71AD">
            <w:pPr>
              <w:rPr>
                <w:b/>
                <w:sz w:val="24"/>
                <w:szCs w:val="24"/>
              </w:rPr>
            </w:pPr>
            <w:r w:rsidRPr="006B1C0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24BDCA43" w14:textId="77777777" w:rsidR="00222EC5" w:rsidRPr="006B1C01" w:rsidRDefault="00222EC5" w:rsidP="00DA71AD">
            <w:pPr>
              <w:rPr>
                <w:b/>
                <w:sz w:val="24"/>
                <w:szCs w:val="24"/>
              </w:rPr>
            </w:pPr>
            <w:r w:rsidRPr="006B1C01">
              <w:rPr>
                <w:b/>
                <w:sz w:val="24"/>
                <w:szCs w:val="24"/>
              </w:rPr>
              <w:t>Class Topic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20053339" w14:textId="77777777" w:rsidR="00222EC5" w:rsidRPr="006B1C01" w:rsidRDefault="00222EC5" w:rsidP="00DA71AD">
            <w:pPr>
              <w:rPr>
                <w:b/>
                <w:sz w:val="24"/>
                <w:szCs w:val="24"/>
              </w:rPr>
            </w:pPr>
            <w:r w:rsidRPr="006B1C01">
              <w:rPr>
                <w:b/>
                <w:sz w:val="24"/>
                <w:szCs w:val="24"/>
              </w:rPr>
              <w:t>Reading due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028AE51B" w14:textId="77777777" w:rsidR="00222EC5" w:rsidRPr="006B1C01" w:rsidRDefault="00222EC5" w:rsidP="00DA71AD">
            <w:pPr>
              <w:rPr>
                <w:b/>
                <w:sz w:val="24"/>
                <w:szCs w:val="24"/>
              </w:rPr>
            </w:pPr>
            <w:r w:rsidRPr="006B1C01">
              <w:rPr>
                <w:b/>
                <w:sz w:val="24"/>
                <w:szCs w:val="24"/>
              </w:rPr>
              <w:t>Writing due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0CDD721D" w14:textId="1E47AE66" w:rsidR="00222EC5" w:rsidRPr="00222EC5" w:rsidRDefault="00222EC5" w:rsidP="00DA71AD">
            <w:pPr>
              <w:rPr>
                <w:b/>
                <w:i/>
                <w:sz w:val="24"/>
                <w:szCs w:val="24"/>
              </w:rPr>
            </w:pPr>
            <w:r w:rsidRPr="00222EC5">
              <w:rPr>
                <w:b/>
                <w:i/>
                <w:sz w:val="24"/>
                <w:szCs w:val="24"/>
              </w:rPr>
              <w:t xml:space="preserve">Teaching Notes </w:t>
            </w:r>
          </w:p>
        </w:tc>
      </w:tr>
      <w:tr w:rsidR="00222EC5" w:rsidRPr="00A477E0" w14:paraId="0CE04420" w14:textId="266F6946" w:rsidTr="00244D3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A4733" w14:textId="77777777" w:rsidR="00222EC5" w:rsidRPr="00A477E0" w:rsidRDefault="00222EC5" w:rsidP="00DA71AD">
            <w:pPr>
              <w:rPr>
                <w:sz w:val="24"/>
                <w:szCs w:val="24"/>
              </w:rPr>
            </w:pPr>
            <w:r w:rsidRPr="00A477E0">
              <w:rPr>
                <w:sz w:val="24"/>
                <w:szCs w:val="24"/>
              </w:rPr>
              <w:t>R 4/12</w:t>
            </w:r>
          </w:p>
          <w:p w14:paraId="03AA5AE7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E0E8F" w14:textId="77777777" w:rsidR="00222EC5" w:rsidRPr="00A477E0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Holocaust memory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15818" w14:textId="77777777" w:rsidR="00222EC5" w:rsidRDefault="00222EC5" w:rsidP="00DA71AD">
            <w:pPr>
              <w:rPr>
                <w:sz w:val="24"/>
                <w:szCs w:val="24"/>
              </w:rPr>
            </w:pPr>
            <w:r w:rsidRPr="009E2BFB">
              <w:rPr>
                <w:sz w:val="24"/>
                <w:szCs w:val="24"/>
              </w:rPr>
              <w:t>Peter Novick, “Holocaust Memory in America”</w:t>
            </w:r>
            <w:r>
              <w:rPr>
                <w:sz w:val="24"/>
                <w:szCs w:val="24"/>
              </w:rPr>
              <w:t xml:space="preserve"> in James Young (ed.), </w:t>
            </w:r>
            <w:r>
              <w:rPr>
                <w:i/>
                <w:sz w:val="24"/>
                <w:szCs w:val="24"/>
              </w:rPr>
              <w:t>Art of Memory</w:t>
            </w:r>
          </w:p>
          <w:p w14:paraId="15F5AC3D" w14:textId="77777777" w:rsidR="00222EC5" w:rsidRDefault="00222EC5" w:rsidP="00DA71A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Alan Mintz, “From Silence to Salience” in </w:t>
            </w:r>
            <w:r>
              <w:rPr>
                <w:i/>
                <w:sz w:val="24"/>
                <w:szCs w:val="24"/>
              </w:rPr>
              <w:t>Popular Culture and the Shaping of Holocaust Memory in America</w:t>
            </w:r>
          </w:p>
          <w:p w14:paraId="5BA3E2C9" w14:textId="62FAB426" w:rsidR="00244D32" w:rsidRPr="00222EC5" w:rsidRDefault="00244D32" w:rsidP="00DA71AD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E3691" w14:textId="77777777" w:rsidR="00222EC5" w:rsidRPr="00D23ABD" w:rsidRDefault="00222EC5" w:rsidP="00244D3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8DAD" w14:textId="77777777" w:rsidR="00244D32" w:rsidRDefault="00222EC5" w:rsidP="00244D32">
            <w:pPr>
              <w:rPr>
                <w:i/>
                <w:sz w:val="24"/>
                <w:szCs w:val="24"/>
              </w:rPr>
            </w:pPr>
            <w:r w:rsidRPr="00222EC5">
              <w:rPr>
                <w:i/>
                <w:sz w:val="24"/>
                <w:szCs w:val="24"/>
              </w:rPr>
              <w:t>This class p</w:t>
            </w:r>
            <w:r w:rsidR="00244D32">
              <w:rPr>
                <w:i/>
                <w:sz w:val="24"/>
                <w:szCs w:val="24"/>
              </w:rPr>
              <w:t>rovided context for our project.</w:t>
            </w:r>
          </w:p>
          <w:p w14:paraId="67B94BB3" w14:textId="77777777" w:rsidR="00244D32" w:rsidRDefault="00222EC5" w:rsidP="00244D32">
            <w:pPr>
              <w:rPr>
                <w:i/>
                <w:sz w:val="24"/>
                <w:szCs w:val="24"/>
              </w:rPr>
            </w:pPr>
            <w:r w:rsidRPr="00222EC5">
              <w:rPr>
                <w:i/>
                <w:sz w:val="24"/>
                <w:szCs w:val="24"/>
              </w:rPr>
              <w:t xml:space="preserve"> </w:t>
            </w:r>
          </w:p>
          <w:p w14:paraId="1B2678C0" w14:textId="0EBB6709" w:rsidR="00222EC5" w:rsidRPr="00222EC5" w:rsidRDefault="00222EC5" w:rsidP="00244D32">
            <w:pPr>
              <w:rPr>
                <w:i/>
                <w:sz w:val="24"/>
                <w:szCs w:val="24"/>
              </w:rPr>
            </w:pPr>
            <w:r w:rsidRPr="00222EC5">
              <w:rPr>
                <w:i/>
                <w:sz w:val="24"/>
                <w:szCs w:val="24"/>
              </w:rPr>
              <w:t xml:space="preserve">We discussed </w:t>
            </w:r>
            <w:r w:rsidR="00244D32">
              <w:rPr>
                <w:i/>
                <w:sz w:val="24"/>
                <w:szCs w:val="24"/>
              </w:rPr>
              <w:t>the reading</w:t>
            </w:r>
            <w:r w:rsidR="00DB0310">
              <w:rPr>
                <w:i/>
                <w:sz w:val="24"/>
                <w:szCs w:val="24"/>
              </w:rPr>
              <w:t>s</w:t>
            </w:r>
            <w:r w:rsidR="00244D32">
              <w:rPr>
                <w:i/>
                <w:sz w:val="24"/>
                <w:szCs w:val="24"/>
              </w:rPr>
              <w:t xml:space="preserve"> and students </w:t>
            </w:r>
            <w:r w:rsidRPr="00222EC5">
              <w:rPr>
                <w:i/>
                <w:sz w:val="24"/>
                <w:szCs w:val="24"/>
              </w:rPr>
              <w:t>created visualizations of Novick and Mintz’s arguments about how and why American society’s memory of the Holocaust has transformed in the decades since WW2.</w:t>
            </w:r>
          </w:p>
        </w:tc>
      </w:tr>
      <w:tr w:rsidR="00222EC5" w:rsidRPr="00A477E0" w14:paraId="689B1B5D" w14:textId="2DF31AD1" w:rsidTr="00244D3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2453D" w14:textId="5D74DFC4" w:rsidR="00222EC5" w:rsidRPr="00A477E0" w:rsidRDefault="00222EC5" w:rsidP="00DA71AD">
            <w:pPr>
              <w:rPr>
                <w:sz w:val="24"/>
                <w:szCs w:val="24"/>
              </w:rPr>
            </w:pPr>
            <w:r w:rsidRPr="00A477E0">
              <w:rPr>
                <w:sz w:val="24"/>
                <w:szCs w:val="24"/>
              </w:rPr>
              <w:t>T 4/17</w:t>
            </w:r>
          </w:p>
          <w:p w14:paraId="7646DED1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EF7D5" w14:textId="77777777" w:rsidR="00222EC5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map of United States Holocaust memorials + analytical questions</w:t>
            </w:r>
          </w:p>
          <w:p w14:paraId="5FD65C40" w14:textId="77777777" w:rsidR="00222EC5" w:rsidRPr="00A477E0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DF418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A0552" w14:textId="77777777" w:rsidR="00222EC5" w:rsidRPr="00CE7003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map analysis exercise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5DC7" w14:textId="6BCEB7D0" w:rsidR="00DB0310" w:rsidRDefault="00222EC5" w:rsidP="00222EC5">
            <w:pPr>
              <w:rPr>
                <w:i/>
                <w:sz w:val="24"/>
                <w:szCs w:val="24"/>
              </w:rPr>
            </w:pPr>
            <w:r w:rsidRPr="00222EC5">
              <w:rPr>
                <w:i/>
                <w:sz w:val="24"/>
                <w:szCs w:val="24"/>
              </w:rPr>
              <w:t>In this class, we discussed students’ findings from</w:t>
            </w:r>
            <w:r w:rsidR="00DB0310">
              <w:rPr>
                <w:i/>
                <w:sz w:val="24"/>
                <w:szCs w:val="24"/>
              </w:rPr>
              <w:t xml:space="preserve"> their analysis of the</w:t>
            </w:r>
            <w:r w:rsidRPr="00222EC5">
              <w:rPr>
                <w:i/>
                <w:sz w:val="24"/>
                <w:szCs w:val="24"/>
              </w:rPr>
              <w:t xml:space="preserve"> map </w:t>
            </w:r>
            <w:r w:rsidR="00DB0310">
              <w:rPr>
                <w:i/>
                <w:sz w:val="24"/>
                <w:szCs w:val="24"/>
              </w:rPr>
              <w:t>as well as</w:t>
            </w:r>
            <w:r w:rsidRPr="00222EC5">
              <w:rPr>
                <w:i/>
                <w:sz w:val="24"/>
                <w:szCs w:val="24"/>
              </w:rPr>
              <w:t xml:space="preserve"> the analytical </w:t>
            </w:r>
            <w:r w:rsidR="00DB0310">
              <w:rPr>
                <w:i/>
                <w:sz w:val="24"/>
                <w:szCs w:val="24"/>
              </w:rPr>
              <w:t>questions they formulated as part of that homework.  W</w:t>
            </w:r>
            <w:r w:rsidRPr="00222EC5">
              <w:rPr>
                <w:i/>
                <w:sz w:val="24"/>
                <w:szCs w:val="24"/>
              </w:rPr>
              <w:t xml:space="preserve">e decided on the additional categories of metadata we would </w:t>
            </w:r>
            <w:r w:rsidR="00DB0310">
              <w:rPr>
                <w:i/>
                <w:sz w:val="24"/>
                <w:szCs w:val="24"/>
              </w:rPr>
              <w:t>research for each site</w:t>
            </w:r>
            <w:r w:rsidRPr="00222EC5">
              <w:rPr>
                <w:i/>
                <w:sz w:val="24"/>
                <w:szCs w:val="24"/>
              </w:rPr>
              <w:t>.</w:t>
            </w:r>
          </w:p>
          <w:p w14:paraId="279081F5" w14:textId="77777777" w:rsidR="00DB0310" w:rsidRDefault="002A57C5" w:rsidP="00222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0CDD6B18" w14:textId="4718EE8A" w:rsidR="00222EC5" w:rsidRDefault="002A57C5" w:rsidP="00222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Each student</w:t>
            </w:r>
            <w:r w:rsidR="00222EC5">
              <w:rPr>
                <w:i/>
                <w:sz w:val="24"/>
                <w:szCs w:val="24"/>
              </w:rPr>
              <w:t xml:space="preserve"> </w:t>
            </w:r>
            <w:r w:rsidR="00DB0310">
              <w:rPr>
                <w:i/>
                <w:sz w:val="24"/>
                <w:szCs w:val="24"/>
              </w:rPr>
              <w:t>checked my</w:t>
            </w:r>
            <w:r w:rsidR="00222EC5">
              <w:rPr>
                <w:i/>
                <w:sz w:val="24"/>
                <w:szCs w:val="24"/>
              </w:rPr>
              <w:t xml:space="preserve"> data set </w:t>
            </w:r>
            <w:r w:rsidR="00DB0310">
              <w:rPr>
                <w:i/>
                <w:sz w:val="24"/>
                <w:szCs w:val="24"/>
              </w:rPr>
              <w:t>(2-3 states each) to identify sites I missed.</w:t>
            </w:r>
          </w:p>
          <w:p w14:paraId="62589F30" w14:textId="220AFB2F" w:rsidR="00244D32" w:rsidRPr="00222EC5" w:rsidRDefault="00244D32" w:rsidP="00222EC5">
            <w:pPr>
              <w:rPr>
                <w:i/>
                <w:sz w:val="24"/>
                <w:szCs w:val="24"/>
              </w:rPr>
            </w:pPr>
          </w:p>
        </w:tc>
      </w:tr>
      <w:tr w:rsidR="00222EC5" w:rsidRPr="00A477E0" w14:paraId="704C26DB" w14:textId="7CDFD76A" w:rsidTr="00244D3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5B34D" w14:textId="77777777" w:rsidR="00222EC5" w:rsidRPr="00A477E0" w:rsidRDefault="00222EC5" w:rsidP="00DA71AD">
            <w:pPr>
              <w:rPr>
                <w:sz w:val="24"/>
                <w:szCs w:val="24"/>
              </w:rPr>
            </w:pPr>
            <w:r w:rsidRPr="00A477E0">
              <w:rPr>
                <w:sz w:val="24"/>
                <w:szCs w:val="24"/>
              </w:rPr>
              <w:t>R 4/19</w:t>
            </w:r>
          </w:p>
          <w:p w14:paraId="3B6C55C2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2C393" w14:textId="77777777" w:rsidR="00222EC5" w:rsidRPr="00A477E0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checking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5BEE9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9C8AF" w14:textId="735CA142" w:rsidR="00222EC5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your research responsibility and add </w:t>
            </w:r>
            <w:r w:rsidR="00DB0310">
              <w:rPr>
                <w:sz w:val="24"/>
                <w:szCs w:val="24"/>
              </w:rPr>
              <w:t xml:space="preserve">that new </w:t>
            </w:r>
            <w:r>
              <w:rPr>
                <w:sz w:val="24"/>
                <w:szCs w:val="24"/>
              </w:rPr>
              <w:t xml:space="preserve">data to </w:t>
            </w:r>
            <w:r w:rsidRPr="00222EC5">
              <w:rPr>
                <w:sz w:val="24"/>
                <w:szCs w:val="24"/>
                <w:u w:val="single"/>
              </w:rPr>
              <w:t>your</w:t>
            </w:r>
            <w:r>
              <w:rPr>
                <w:sz w:val="24"/>
                <w:szCs w:val="24"/>
              </w:rPr>
              <w:t xml:space="preserve"> copy of our Google sheet by 8am</w:t>
            </w:r>
          </w:p>
          <w:p w14:paraId="637EBB32" w14:textId="77777777" w:rsidR="00222EC5" w:rsidRDefault="00222EC5" w:rsidP="00DA71AD">
            <w:pPr>
              <w:rPr>
                <w:sz w:val="24"/>
                <w:szCs w:val="24"/>
              </w:rPr>
            </w:pPr>
          </w:p>
          <w:p w14:paraId="7F072FF3" w14:textId="77777777" w:rsidR="00222EC5" w:rsidRDefault="00222EC5" w:rsidP="00DA71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 assigned each student 5 sites to data check and gather new metadata on.</w:t>
            </w:r>
          </w:p>
          <w:p w14:paraId="070A8F37" w14:textId="77777777" w:rsidR="002A57C5" w:rsidRDefault="002A57C5" w:rsidP="00DA71AD">
            <w:pPr>
              <w:rPr>
                <w:i/>
                <w:sz w:val="24"/>
                <w:szCs w:val="24"/>
              </w:rPr>
            </w:pPr>
          </w:p>
          <w:p w14:paraId="3E44CBD3" w14:textId="228400E5" w:rsidR="00244D32" w:rsidRPr="00222EC5" w:rsidRDefault="00222EC5" w:rsidP="00DA71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Students </w:t>
            </w:r>
            <w:r w:rsidR="002A57C5">
              <w:rPr>
                <w:i/>
                <w:sz w:val="24"/>
                <w:szCs w:val="24"/>
              </w:rPr>
              <w:t>also</w:t>
            </w:r>
            <w:r>
              <w:rPr>
                <w:i/>
                <w:sz w:val="24"/>
                <w:szCs w:val="24"/>
              </w:rPr>
              <w:t xml:space="preserve"> research</w:t>
            </w:r>
            <w:r w:rsidR="002A57C5">
              <w:rPr>
                <w:i/>
                <w:sz w:val="24"/>
                <w:szCs w:val="24"/>
              </w:rPr>
              <w:t>ed</w:t>
            </w:r>
            <w:r>
              <w:rPr>
                <w:i/>
                <w:sz w:val="24"/>
                <w:szCs w:val="24"/>
              </w:rPr>
              <w:t xml:space="preserve"> the full metadata for the sites they discovered that I missed in my initial research.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27B2" w14:textId="19253794" w:rsidR="00244D32" w:rsidRPr="00244D32" w:rsidRDefault="00222EC5" w:rsidP="00222EC5">
            <w:pPr>
              <w:rPr>
                <w:i/>
                <w:sz w:val="24"/>
                <w:szCs w:val="24"/>
              </w:rPr>
            </w:pPr>
            <w:r w:rsidRPr="00244D32">
              <w:rPr>
                <w:i/>
                <w:sz w:val="24"/>
                <w:szCs w:val="24"/>
              </w:rPr>
              <w:t>Students met in pairs to compare the results of their research and catch errors</w:t>
            </w:r>
            <w:r w:rsidR="00067F65">
              <w:rPr>
                <w:i/>
                <w:sz w:val="24"/>
                <w:szCs w:val="24"/>
              </w:rPr>
              <w:t>. (We did this to double-check all of our new data</w:t>
            </w:r>
            <w:r w:rsidRPr="00244D32">
              <w:rPr>
                <w:i/>
                <w:sz w:val="24"/>
                <w:szCs w:val="24"/>
              </w:rPr>
              <w:t>.</w:t>
            </w:r>
            <w:r w:rsidR="00067F65">
              <w:rPr>
                <w:i/>
                <w:sz w:val="24"/>
                <w:szCs w:val="24"/>
              </w:rPr>
              <w:t>)</w:t>
            </w:r>
            <w:r w:rsidRPr="00244D32">
              <w:rPr>
                <w:i/>
                <w:sz w:val="24"/>
                <w:szCs w:val="24"/>
              </w:rPr>
              <w:t xml:space="preserve"> </w:t>
            </w:r>
          </w:p>
          <w:p w14:paraId="07929DF5" w14:textId="77777777" w:rsidR="00244D32" w:rsidRPr="00244D32" w:rsidRDefault="00244D32" w:rsidP="00222EC5">
            <w:pPr>
              <w:rPr>
                <w:i/>
                <w:sz w:val="24"/>
                <w:szCs w:val="24"/>
              </w:rPr>
            </w:pPr>
          </w:p>
          <w:p w14:paraId="3257FBB0" w14:textId="36E32EFC" w:rsidR="00222EC5" w:rsidRPr="00244D32" w:rsidRDefault="00222EC5" w:rsidP="00222EC5">
            <w:pPr>
              <w:rPr>
                <w:i/>
                <w:sz w:val="24"/>
                <w:szCs w:val="24"/>
              </w:rPr>
            </w:pPr>
            <w:r w:rsidRPr="00244D32">
              <w:rPr>
                <w:i/>
                <w:sz w:val="24"/>
                <w:szCs w:val="24"/>
              </w:rPr>
              <w:t xml:space="preserve">Students worked in groups to come up with terms we could use to tag our metadata, and we decided which tags to use as a full class.  </w:t>
            </w:r>
          </w:p>
        </w:tc>
      </w:tr>
      <w:tr w:rsidR="00222EC5" w:rsidRPr="00A477E0" w14:paraId="2929A440" w14:textId="745F6447" w:rsidTr="00244D3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B8B28" w14:textId="76400A27" w:rsidR="00222EC5" w:rsidRPr="00A477E0" w:rsidRDefault="00222EC5" w:rsidP="00DA71AD">
            <w:pPr>
              <w:rPr>
                <w:sz w:val="24"/>
                <w:szCs w:val="24"/>
              </w:rPr>
            </w:pPr>
            <w:r w:rsidRPr="00A477E0">
              <w:rPr>
                <w:sz w:val="24"/>
                <w:szCs w:val="24"/>
              </w:rPr>
              <w:lastRenderedPageBreak/>
              <w:t>T 4/24</w:t>
            </w:r>
          </w:p>
          <w:p w14:paraId="02965115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1340C" w14:textId="77777777" w:rsidR="00222EC5" w:rsidRPr="00A477E0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checking and tagging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68AA7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1EE6D" w14:textId="35528EC0" w:rsidR="00222EC5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tagging and research responsibility</w:t>
            </w:r>
          </w:p>
          <w:p w14:paraId="4D94F3AB" w14:textId="77777777" w:rsidR="00222EC5" w:rsidRDefault="00222EC5" w:rsidP="00DA71AD">
            <w:pPr>
              <w:rPr>
                <w:sz w:val="24"/>
                <w:szCs w:val="24"/>
              </w:rPr>
            </w:pPr>
          </w:p>
          <w:p w14:paraId="6654C3F5" w14:textId="43D1D99E" w:rsidR="00222EC5" w:rsidRDefault="00222EC5" w:rsidP="00DA71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Students added </w:t>
            </w:r>
            <w:r w:rsidR="00067F65">
              <w:rPr>
                <w:i/>
                <w:sz w:val="24"/>
                <w:szCs w:val="24"/>
              </w:rPr>
              <w:t xml:space="preserve">the correct </w:t>
            </w:r>
            <w:r>
              <w:rPr>
                <w:i/>
                <w:sz w:val="24"/>
                <w:szCs w:val="24"/>
              </w:rPr>
              <w:t xml:space="preserve">metadata tags for each of their assigned memorials. </w:t>
            </w:r>
          </w:p>
          <w:p w14:paraId="5CEE69DD" w14:textId="7D089D79" w:rsidR="00222EC5" w:rsidRPr="00222EC5" w:rsidRDefault="00222EC5" w:rsidP="00DA71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  <w:t xml:space="preserve">Students </w:t>
            </w:r>
            <w:r w:rsidR="00067F65">
              <w:rPr>
                <w:i/>
                <w:sz w:val="24"/>
                <w:szCs w:val="24"/>
              </w:rPr>
              <w:t xml:space="preserve">also data checked </w:t>
            </w:r>
            <w:r w:rsidR="000944B5">
              <w:rPr>
                <w:i/>
                <w:sz w:val="24"/>
                <w:szCs w:val="24"/>
              </w:rPr>
              <w:t>a group of the “new” memorials</w:t>
            </w:r>
            <w:r w:rsidR="00067F65">
              <w:rPr>
                <w:i/>
                <w:sz w:val="24"/>
                <w:szCs w:val="24"/>
              </w:rPr>
              <w:t>.</w:t>
            </w:r>
          </w:p>
          <w:p w14:paraId="1444A990" w14:textId="77777777" w:rsidR="00222EC5" w:rsidRPr="00CE7003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4541" w14:textId="6C5603DC" w:rsidR="00222EC5" w:rsidRPr="00244D32" w:rsidRDefault="00222EC5" w:rsidP="00DA71AD">
            <w:pPr>
              <w:rPr>
                <w:i/>
                <w:sz w:val="24"/>
                <w:szCs w:val="24"/>
              </w:rPr>
            </w:pPr>
            <w:r w:rsidRPr="00244D32">
              <w:rPr>
                <w:i/>
                <w:sz w:val="24"/>
                <w:szCs w:val="24"/>
              </w:rPr>
              <w:t xml:space="preserve">Students </w:t>
            </w:r>
            <w:r w:rsidR="00244D32" w:rsidRPr="00244D32">
              <w:rPr>
                <w:i/>
                <w:sz w:val="24"/>
                <w:szCs w:val="24"/>
              </w:rPr>
              <w:t xml:space="preserve">worked in pairs to </w:t>
            </w:r>
            <w:r w:rsidR="00067F65">
              <w:rPr>
                <w:i/>
                <w:sz w:val="24"/>
                <w:szCs w:val="24"/>
              </w:rPr>
              <w:t>double-check</w:t>
            </w:r>
            <w:r w:rsidR="00244D32" w:rsidRPr="00244D32">
              <w:rPr>
                <w:i/>
                <w:sz w:val="24"/>
                <w:szCs w:val="24"/>
              </w:rPr>
              <w:t xml:space="preserve"> their </w:t>
            </w:r>
            <w:r w:rsidR="00067F65">
              <w:rPr>
                <w:i/>
                <w:sz w:val="24"/>
                <w:szCs w:val="24"/>
              </w:rPr>
              <w:t xml:space="preserve">tags and new </w:t>
            </w:r>
            <w:r w:rsidR="00244D32" w:rsidRPr="00244D32">
              <w:rPr>
                <w:i/>
                <w:sz w:val="24"/>
                <w:szCs w:val="24"/>
              </w:rPr>
              <w:t xml:space="preserve">research.  </w:t>
            </w:r>
          </w:p>
          <w:p w14:paraId="107FE4A0" w14:textId="77777777" w:rsidR="00244D32" w:rsidRPr="00244D32" w:rsidRDefault="00244D32" w:rsidP="00DA71AD">
            <w:pPr>
              <w:rPr>
                <w:i/>
                <w:sz w:val="24"/>
                <w:szCs w:val="24"/>
              </w:rPr>
            </w:pPr>
          </w:p>
          <w:p w14:paraId="1238C1E0" w14:textId="3ADEFD4B" w:rsidR="00244D32" w:rsidRDefault="00244D32" w:rsidP="00244D32">
            <w:pPr>
              <w:rPr>
                <w:i/>
                <w:sz w:val="24"/>
                <w:szCs w:val="24"/>
              </w:rPr>
            </w:pPr>
            <w:r w:rsidRPr="00244D32">
              <w:rPr>
                <w:i/>
                <w:sz w:val="24"/>
                <w:szCs w:val="24"/>
              </w:rPr>
              <w:t>We reviewed the essay assignment in class as well as supplementary resources on creating charts, etc.</w:t>
            </w:r>
          </w:p>
          <w:p w14:paraId="26727961" w14:textId="77777777" w:rsidR="00244D32" w:rsidRDefault="00244D32" w:rsidP="00244D32">
            <w:pPr>
              <w:rPr>
                <w:i/>
                <w:sz w:val="24"/>
                <w:szCs w:val="24"/>
              </w:rPr>
            </w:pPr>
          </w:p>
          <w:p w14:paraId="10A75143" w14:textId="77777777" w:rsidR="00244D32" w:rsidRDefault="00244D32" w:rsidP="00244D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 discussed questions students had about the goals and format of the essay assignment.</w:t>
            </w:r>
          </w:p>
          <w:p w14:paraId="0A96F3BA" w14:textId="15A91289" w:rsidR="00244D32" w:rsidRDefault="00244D32" w:rsidP="00244D32">
            <w:pPr>
              <w:rPr>
                <w:sz w:val="24"/>
                <w:szCs w:val="24"/>
              </w:rPr>
            </w:pPr>
          </w:p>
        </w:tc>
      </w:tr>
      <w:tr w:rsidR="00222EC5" w:rsidRPr="00A477E0" w14:paraId="68B2AEBD" w14:textId="5C10EAD4" w:rsidTr="00244D3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EE1CC" w14:textId="7DE534B4" w:rsidR="00222EC5" w:rsidRPr="00A477E0" w:rsidRDefault="00222EC5" w:rsidP="00DA71AD">
            <w:pPr>
              <w:rPr>
                <w:sz w:val="24"/>
                <w:szCs w:val="24"/>
              </w:rPr>
            </w:pPr>
            <w:r w:rsidRPr="00A477E0">
              <w:rPr>
                <w:sz w:val="24"/>
                <w:szCs w:val="24"/>
              </w:rPr>
              <w:t>R 4/26</w:t>
            </w:r>
          </w:p>
          <w:p w14:paraId="2D7931F1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DB46F" w14:textId="77777777" w:rsidR="00222EC5" w:rsidRPr="00A477E0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visualizations (with Jane Tutein)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FBD8B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778AE" w14:textId="4C471944" w:rsidR="00222EC5" w:rsidRDefault="00244D32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your finalize</w:t>
            </w:r>
            <w:r w:rsidR="000D3D4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data to our “Permission to edit” Google sheet</w:t>
            </w:r>
          </w:p>
          <w:p w14:paraId="7AFD765C" w14:textId="77777777" w:rsidR="00222EC5" w:rsidRPr="00CE7003" w:rsidRDefault="00222EC5" w:rsidP="00244D3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348D" w14:textId="5EA12084" w:rsidR="00222EC5" w:rsidRDefault="00BC3EC1" w:rsidP="00DA71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Jane joined us in this class.  We walked students </w:t>
            </w:r>
            <w:r w:rsidR="000D3D49">
              <w:rPr>
                <w:i/>
                <w:sz w:val="24"/>
                <w:szCs w:val="24"/>
              </w:rPr>
              <w:t xml:space="preserve">through </w:t>
            </w:r>
            <w:r>
              <w:rPr>
                <w:i/>
                <w:sz w:val="24"/>
                <w:szCs w:val="24"/>
              </w:rPr>
              <w:t>how to create simple charts using Google sheets as well as how to use Google My Maps</w:t>
            </w:r>
          </w:p>
          <w:p w14:paraId="100DB311" w14:textId="77777777" w:rsidR="00BC3EC1" w:rsidRPr="00BC3EC1" w:rsidRDefault="00BC3EC1" w:rsidP="00DA71AD">
            <w:pPr>
              <w:rPr>
                <w:i/>
                <w:sz w:val="24"/>
                <w:szCs w:val="24"/>
              </w:rPr>
            </w:pPr>
          </w:p>
        </w:tc>
      </w:tr>
      <w:tr w:rsidR="00222EC5" w:rsidRPr="00A477E0" w14:paraId="4B13906E" w14:textId="789B43CD" w:rsidTr="00244D3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68AAA" w14:textId="7887C9C7" w:rsidR="00222EC5" w:rsidRPr="00A477E0" w:rsidRDefault="00222EC5" w:rsidP="00DA71AD">
            <w:pPr>
              <w:rPr>
                <w:sz w:val="24"/>
                <w:szCs w:val="24"/>
              </w:rPr>
            </w:pPr>
            <w:r w:rsidRPr="00A477E0">
              <w:rPr>
                <w:sz w:val="24"/>
                <w:szCs w:val="24"/>
              </w:rPr>
              <w:t>T 5/1</w:t>
            </w:r>
          </w:p>
          <w:p w14:paraId="0C6254DB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E18C5" w14:textId="77777777" w:rsidR="00222EC5" w:rsidRPr="00A477E0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showcase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914C9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F26FA" w14:textId="77777777" w:rsidR="00222EC5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final paper + prepare for presentation</w:t>
            </w:r>
          </w:p>
          <w:p w14:paraId="61173B5B" w14:textId="77777777" w:rsidR="00222EC5" w:rsidRDefault="00222EC5" w:rsidP="00DA71AD">
            <w:pPr>
              <w:rPr>
                <w:sz w:val="24"/>
                <w:szCs w:val="24"/>
              </w:rPr>
            </w:pPr>
          </w:p>
          <w:p w14:paraId="534CF9AF" w14:textId="77777777" w:rsidR="00222EC5" w:rsidRPr="00CE7003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0B40" w14:textId="73A86595" w:rsidR="00BC3EC1" w:rsidRPr="000D3D49" w:rsidRDefault="000D3D49" w:rsidP="00BC3EC1">
            <w:pPr>
              <w:rPr>
                <w:i/>
                <w:sz w:val="24"/>
                <w:szCs w:val="24"/>
              </w:rPr>
            </w:pPr>
            <w:r w:rsidRPr="000D3D49">
              <w:rPr>
                <w:i/>
                <w:sz w:val="24"/>
                <w:szCs w:val="24"/>
              </w:rPr>
              <w:t>Students presented on the work they completed during the first three units of the course.</w:t>
            </w:r>
          </w:p>
        </w:tc>
      </w:tr>
      <w:tr w:rsidR="00222EC5" w:rsidRPr="00A477E0" w14:paraId="121B0B76" w14:textId="460D9926" w:rsidTr="00244D3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8AE57" w14:textId="77777777" w:rsidR="00222EC5" w:rsidRPr="00A477E0" w:rsidRDefault="00222EC5" w:rsidP="00DA71AD">
            <w:pPr>
              <w:rPr>
                <w:sz w:val="24"/>
                <w:szCs w:val="24"/>
              </w:rPr>
            </w:pPr>
            <w:r w:rsidRPr="00A477E0">
              <w:rPr>
                <w:sz w:val="24"/>
                <w:szCs w:val="24"/>
              </w:rPr>
              <w:t>R 5/3</w:t>
            </w:r>
          </w:p>
          <w:p w14:paraId="24652C67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53B5E" w14:textId="77777777" w:rsidR="00222EC5" w:rsidRPr="00A477E0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showcase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357B8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90E21" w14:textId="77777777" w:rsidR="00222EC5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final paper + prepare for presentation</w:t>
            </w:r>
          </w:p>
          <w:p w14:paraId="284FCB20" w14:textId="77777777" w:rsidR="00222EC5" w:rsidRDefault="00222EC5" w:rsidP="00DA71AD">
            <w:pPr>
              <w:rPr>
                <w:sz w:val="24"/>
                <w:szCs w:val="24"/>
              </w:rPr>
            </w:pPr>
          </w:p>
          <w:p w14:paraId="18305AE0" w14:textId="77777777" w:rsidR="00222EC5" w:rsidRPr="00CE7003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2D3C" w14:textId="53C0C09A" w:rsidR="00222EC5" w:rsidRPr="00BC3EC1" w:rsidRDefault="000D3D49" w:rsidP="00BC3EC1">
            <w:pPr>
              <w:rPr>
                <w:i/>
                <w:sz w:val="24"/>
                <w:szCs w:val="24"/>
              </w:rPr>
            </w:pPr>
            <w:r w:rsidRPr="000D3D49">
              <w:rPr>
                <w:i/>
                <w:sz w:val="24"/>
                <w:szCs w:val="24"/>
              </w:rPr>
              <w:t>Students presented on the work they completed during the first three units of the course.</w:t>
            </w:r>
          </w:p>
        </w:tc>
      </w:tr>
      <w:tr w:rsidR="00222EC5" w:rsidRPr="00A477E0" w14:paraId="6A6E2CF0" w14:textId="650915E2" w:rsidTr="00244D3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574E" w14:textId="77777777" w:rsidR="00222EC5" w:rsidRPr="00A477E0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5/8</w:t>
            </w:r>
          </w:p>
          <w:p w14:paraId="59890FF8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6859E" w14:textId="77777777" w:rsidR="00222EC5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Period</w:t>
            </w:r>
          </w:p>
          <w:p w14:paraId="18B0E727" w14:textId="77777777" w:rsidR="00222EC5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– 10:00am</w:t>
            </w:r>
          </w:p>
          <w:p w14:paraId="07986DC1" w14:textId="2C040892" w:rsidR="00222EC5" w:rsidRPr="00A477E0" w:rsidRDefault="00222EC5" w:rsidP="00DA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AC210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748EC" w14:textId="77777777" w:rsidR="00222EC5" w:rsidRPr="00A477E0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56E55" w14:textId="77777777" w:rsidR="00222EC5" w:rsidRPr="000D3D49" w:rsidRDefault="00222EC5" w:rsidP="00DA71AD">
            <w:pPr>
              <w:rPr>
                <w:b/>
                <w:sz w:val="24"/>
                <w:szCs w:val="24"/>
              </w:rPr>
            </w:pPr>
            <w:r w:rsidRPr="000D3D49">
              <w:rPr>
                <w:b/>
                <w:sz w:val="24"/>
                <w:szCs w:val="24"/>
              </w:rPr>
              <w:t>“Big(ger) data” essay due on Canvas by 8am</w:t>
            </w:r>
          </w:p>
          <w:p w14:paraId="199E56A1" w14:textId="77777777" w:rsidR="00222EC5" w:rsidRPr="00CE7003" w:rsidRDefault="00222EC5" w:rsidP="00DA71A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7D0F" w14:textId="77777777" w:rsidR="00222EC5" w:rsidRDefault="00222EC5" w:rsidP="00DA71AD">
            <w:pPr>
              <w:rPr>
                <w:sz w:val="24"/>
                <w:szCs w:val="24"/>
              </w:rPr>
            </w:pPr>
          </w:p>
        </w:tc>
      </w:tr>
    </w:tbl>
    <w:p w14:paraId="1FBED3D9" w14:textId="77777777" w:rsidR="00255AF1" w:rsidRDefault="00255AF1"/>
    <w:p w14:paraId="00808DD0" w14:textId="7341FE61" w:rsidR="009662A9" w:rsidRDefault="009662A9" w:rsidP="00BC2FD0">
      <w:pPr>
        <w:ind w:left="-270" w:right="-180"/>
        <w:rPr>
          <w:sz w:val="24"/>
          <w:szCs w:val="24"/>
        </w:rPr>
      </w:pPr>
      <w:r w:rsidRPr="00146AF2">
        <w:rPr>
          <w:sz w:val="24"/>
          <w:szCs w:val="24"/>
          <w:u w:val="single"/>
        </w:rPr>
        <w:t>Note</w:t>
      </w:r>
      <w:r w:rsidRPr="00146AF2">
        <w:rPr>
          <w:sz w:val="24"/>
          <w:szCs w:val="24"/>
        </w:rPr>
        <w:t xml:space="preserve">: </w:t>
      </w:r>
      <w:r>
        <w:rPr>
          <w:sz w:val="24"/>
          <w:szCs w:val="24"/>
        </w:rPr>
        <w:t>When I implemented this project during the spring 2018, I devoted 5 class sessions (ap</w:t>
      </w:r>
      <w:r w:rsidR="00272203">
        <w:rPr>
          <w:sz w:val="24"/>
          <w:szCs w:val="24"/>
        </w:rPr>
        <w:t>proximately 6 hours) to it.  However, b</w:t>
      </w:r>
      <w:r w:rsidR="00960191">
        <w:rPr>
          <w:sz w:val="24"/>
          <w:szCs w:val="24"/>
        </w:rPr>
        <w:t xml:space="preserve">ecause we did not work with a pre-existing data set, </w:t>
      </w:r>
      <w:r>
        <w:rPr>
          <w:sz w:val="24"/>
          <w:szCs w:val="24"/>
        </w:rPr>
        <w:t>I would estimate than an additional 20+ hours went into the project</w:t>
      </w:r>
      <w:r w:rsidR="00960191">
        <w:rPr>
          <w:sz w:val="24"/>
          <w:szCs w:val="24"/>
        </w:rPr>
        <w:t xml:space="preserve"> as a whole</w:t>
      </w:r>
      <w:r>
        <w:rPr>
          <w:sz w:val="24"/>
          <w:szCs w:val="24"/>
        </w:rPr>
        <w:t xml:space="preserve">, whether researching and creating the initial data set, working with Jane Tutein to develop the initial data visualizations, </w:t>
      </w:r>
      <w:r w:rsidR="00BC2FD0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writing detailed homework instructions for each step of students’ data gathering responsibilities, etc.  </w:t>
      </w:r>
    </w:p>
    <w:p w14:paraId="31C99564" w14:textId="77777777" w:rsidR="00960191" w:rsidRPr="009662A9" w:rsidRDefault="00960191" w:rsidP="00960191">
      <w:pPr>
        <w:ind w:left="-270"/>
        <w:rPr>
          <w:sz w:val="24"/>
          <w:szCs w:val="24"/>
        </w:rPr>
      </w:pPr>
    </w:p>
    <w:p w14:paraId="4BE22555" w14:textId="745A568C" w:rsidR="00BC3EC1" w:rsidRPr="005624F2" w:rsidRDefault="00BC3EC1" w:rsidP="009662A9">
      <w:pPr>
        <w:ind w:left="-270"/>
        <w:rPr>
          <w:i/>
          <w:sz w:val="24"/>
          <w:szCs w:val="24"/>
        </w:rPr>
      </w:pPr>
      <w:r w:rsidRPr="00BC3EC1">
        <w:rPr>
          <w:i/>
          <w:sz w:val="24"/>
          <w:szCs w:val="24"/>
        </w:rPr>
        <w:t>If I were</w:t>
      </w:r>
      <w:r>
        <w:rPr>
          <w:i/>
          <w:sz w:val="24"/>
          <w:szCs w:val="24"/>
        </w:rPr>
        <w:t xml:space="preserve"> to teach this assignment again, I would:</w:t>
      </w:r>
    </w:p>
    <w:p w14:paraId="2C535A05" w14:textId="24A9A5C5" w:rsidR="00BC3EC1" w:rsidRPr="005624F2" w:rsidRDefault="00BC3EC1" w:rsidP="009662A9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 w:rsidRPr="005624F2">
        <w:rPr>
          <w:sz w:val="24"/>
          <w:szCs w:val="24"/>
        </w:rPr>
        <w:t>Provide students with a sample essay to model the goals (critical thinking, data visualizations, etc.) of the assignment</w:t>
      </w:r>
      <w:r w:rsidR="000D3D49">
        <w:rPr>
          <w:sz w:val="24"/>
          <w:szCs w:val="24"/>
        </w:rPr>
        <w:t xml:space="preserve"> and discuss it as a group</w:t>
      </w:r>
    </w:p>
    <w:p w14:paraId="6C17E675" w14:textId="77777777" w:rsidR="009662A9" w:rsidRDefault="00BC3EC1" w:rsidP="009662A9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 w:rsidRPr="005624F2">
        <w:rPr>
          <w:sz w:val="24"/>
          <w:szCs w:val="24"/>
        </w:rPr>
        <w:t xml:space="preserve">Devote two additional class sessions </w:t>
      </w:r>
      <w:r w:rsidR="005624F2">
        <w:rPr>
          <w:sz w:val="24"/>
          <w:szCs w:val="24"/>
        </w:rPr>
        <w:t xml:space="preserve">(5/1 and 5/3) </w:t>
      </w:r>
      <w:r w:rsidRPr="005624F2">
        <w:rPr>
          <w:sz w:val="24"/>
          <w:szCs w:val="24"/>
        </w:rPr>
        <w:t xml:space="preserve">to </w:t>
      </w:r>
      <w:r w:rsidR="000D3D49">
        <w:rPr>
          <w:sz w:val="24"/>
          <w:szCs w:val="24"/>
        </w:rPr>
        <w:t>the</w:t>
      </w:r>
      <w:r w:rsidR="005624F2">
        <w:rPr>
          <w:sz w:val="24"/>
          <w:szCs w:val="24"/>
        </w:rPr>
        <w:t xml:space="preserve"> project </w:t>
      </w:r>
      <w:r w:rsidR="000D3D49">
        <w:rPr>
          <w:sz w:val="24"/>
          <w:szCs w:val="24"/>
        </w:rPr>
        <w:t>in order t</w:t>
      </w:r>
      <w:r w:rsidR="009662A9">
        <w:rPr>
          <w:sz w:val="24"/>
          <w:szCs w:val="24"/>
        </w:rPr>
        <w:t>o:</w:t>
      </w:r>
    </w:p>
    <w:p w14:paraId="41C6457D" w14:textId="77777777" w:rsidR="009662A9" w:rsidRDefault="00BC3EC1" w:rsidP="009662A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662A9">
        <w:rPr>
          <w:sz w:val="24"/>
          <w:szCs w:val="24"/>
        </w:rPr>
        <w:t xml:space="preserve">model </w:t>
      </w:r>
      <w:r w:rsidR="005624F2" w:rsidRPr="009662A9">
        <w:rPr>
          <w:sz w:val="24"/>
          <w:szCs w:val="24"/>
        </w:rPr>
        <w:t xml:space="preserve">data </w:t>
      </w:r>
      <w:r w:rsidR="005624F2" w:rsidRPr="009662A9">
        <w:rPr>
          <w:sz w:val="24"/>
          <w:szCs w:val="24"/>
          <w:u w:val="single"/>
        </w:rPr>
        <w:t>analysis</w:t>
      </w:r>
      <w:r w:rsidR="005624F2" w:rsidRPr="009662A9">
        <w:rPr>
          <w:sz w:val="24"/>
          <w:szCs w:val="24"/>
        </w:rPr>
        <w:t xml:space="preserve"> </w:t>
      </w:r>
    </w:p>
    <w:p w14:paraId="7694FEDB" w14:textId="6E649E87" w:rsidR="00BC3EC1" w:rsidRPr="009662A9" w:rsidRDefault="005624F2" w:rsidP="009662A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662A9">
        <w:rPr>
          <w:sz w:val="24"/>
          <w:szCs w:val="24"/>
        </w:rPr>
        <w:t xml:space="preserve">provide collaborative “workshop” </w:t>
      </w:r>
      <w:r w:rsidR="000D3D49" w:rsidRPr="009662A9">
        <w:rPr>
          <w:sz w:val="24"/>
          <w:szCs w:val="24"/>
        </w:rPr>
        <w:t>time</w:t>
      </w:r>
      <w:r w:rsidRPr="009662A9">
        <w:rPr>
          <w:sz w:val="24"/>
          <w:szCs w:val="24"/>
        </w:rPr>
        <w:t xml:space="preserve"> for students to practice generat</w:t>
      </w:r>
      <w:r w:rsidR="000D3D49" w:rsidRPr="009662A9">
        <w:rPr>
          <w:sz w:val="24"/>
          <w:szCs w:val="24"/>
        </w:rPr>
        <w:t>ing data visualizations, share ideas, and work</w:t>
      </w:r>
      <w:r w:rsidR="008E2E57" w:rsidRPr="009662A9">
        <w:rPr>
          <w:sz w:val="24"/>
          <w:szCs w:val="24"/>
        </w:rPr>
        <w:t xml:space="preserve"> together to try out these digital t</w:t>
      </w:r>
      <w:r w:rsidRPr="009662A9">
        <w:rPr>
          <w:sz w:val="24"/>
          <w:szCs w:val="24"/>
        </w:rPr>
        <w:t>ools</w:t>
      </w:r>
      <w:r w:rsidR="008E2E57" w:rsidRPr="009662A9">
        <w:rPr>
          <w:sz w:val="24"/>
          <w:szCs w:val="24"/>
        </w:rPr>
        <w:t>.</w:t>
      </w:r>
    </w:p>
    <w:sectPr w:rsidR="00BC3EC1" w:rsidRPr="009662A9" w:rsidSect="002A57C5">
      <w:headerReference w:type="even" r:id="rId9"/>
      <w:head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B1F4A" w14:textId="77777777" w:rsidR="005624F2" w:rsidRDefault="005624F2" w:rsidP="00222EC5">
      <w:r>
        <w:separator/>
      </w:r>
    </w:p>
  </w:endnote>
  <w:endnote w:type="continuationSeparator" w:id="0">
    <w:p w14:paraId="4770B7A7" w14:textId="77777777" w:rsidR="005624F2" w:rsidRDefault="005624F2" w:rsidP="0022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A3BB" w14:textId="77777777" w:rsidR="005624F2" w:rsidRDefault="005624F2" w:rsidP="00222EC5">
      <w:r>
        <w:separator/>
      </w:r>
    </w:p>
  </w:footnote>
  <w:footnote w:type="continuationSeparator" w:id="0">
    <w:p w14:paraId="6F7867E9" w14:textId="77777777" w:rsidR="005624F2" w:rsidRDefault="005624F2" w:rsidP="00222E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ECF52" w14:textId="77777777" w:rsidR="00804074" w:rsidRDefault="00804074" w:rsidP="00D45A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B96A3" w14:textId="77777777" w:rsidR="00804074" w:rsidRDefault="00804074" w:rsidP="0080407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4A0B" w14:textId="77777777" w:rsidR="00804074" w:rsidRDefault="00804074" w:rsidP="00D45A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3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2A9A0B" w14:textId="68DAAD10" w:rsidR="005624F2" w:rsidRDefault="005624F2" w:rsidP="00804074">
    <w:pPr>
      <w:pStyle w:val="Header"/>
      <w:ind w:right="360"/>
      <w:rPr>
        <w:sz w:val="24"/>
        <w:szCs w:val="24"/>
      </w:rPr>
    </w:pPr>
    <w:r w:rsidRPr="00222EC5">
      <w:rPr>
        <w:sz w:val="24"/>
        <w:szCs w:val="24"/>
      </w:rPr>
      <w:t>Sample Schedule for Digital Liberal Arts Projec</w:t>
    </w:r>
    <w:r w:rsidR="00804074">
      <w:rPr>
        <w:sz w:val="24"/>
        <w:szCs w:val="24"/>
      </w:rPr>
      <w:t xml:space="preserve">t                                               McNiff  </w:t>
    </w:r>
  </w:p>
  <w:p w14:paraId="66A1A9D3" w14:textId="77777777" w:rsidR="00804074" w:rsidRPr="00222EC5" w:rsidRDefault="00804074" w:rsidP="00804074">
    <w:pPr>
      <w:pStyle w:val="Header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370"/>
    <w:multiLevelType w:val="hybridMultilevel"/>
    <w:tmpl w:val="0346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F0F0A"/>
    <w:multiLevelType w:val="hybridMultilevel"/>
    <w:tmpl w:val="F9A60CB0"/>
    <w:lvl w:ilvl="0" w:tplc="9072E2E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71"/>
    <w:rsid w:val="00067F65"/>
    <w:rsid w:val="000944B5"/>
    <w:rsid w:val="000D3D49"/>
    <w:rsid w:val="00146AF2"/>
    <w:rsid w:val="00222EC5"/>
    <w:rsid w:val="00244D32"/>
    <w:rsid w:val="00255AF1"/>
    <w:rsid w:val="00272203"/>
    <w:rsid w:val="002A57C5"/>
    <w:rsid w:val="005624F2"/>
    <w:rsid w:val="005A268D"/>
    <w:rsid w:val="0068151E"/>
    <w:rsid w:val="006B1C01"/>
    <w:rsid w:val="00781362"/>
    <w:rsid w:val="007A5C71"/>
    <w:rsid w:val="00804074"/>
    <w:rsid w:val="008E2E57"/>
    <w:rsid w:val="00960191"/>
    <w:rsid w:val="009662A9"/>
    <w:rsid w:val="00986D36"/>
    <w:rsid w:val="00A25E22"/>
    <w:rsid w:val="00AE28A3"/>
    <w:rsid w:val="00BC2FD0"/>
    <w:rsid w:val="00BC3EC1"/>
    <w:rsid w:val="00DA71AD"/>
    <w:rsid w:val="00D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25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2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C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D3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040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2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C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D3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0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3BED4-004D-774E-90F9-4C97EE97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605</Words>
  <Characters>3453</Characters>
  <Application>Microsoft Macintosh Word</Application>
  <DocSecurity>0</DocSecurity>
  <Lines>28</Lines>
  <Paragraphs>8</Paragraphs>
  <ScaleCrop>false</ScaleCrop>
  <Company>Endicott College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McNiff</dc:creator>
  <cp:keywords/>
  <dc:description/>
  <cp:lastModifiedBy>Kelsey McNiff</cp:lastModifiedBy>
  <cp:revision>20</cp:revision>
  <dcterms:created xsi:type="dcterms:W3CDTF">2018-05-22T17:41:00Z</dcterms:created>
  <dcterms:modified xsi:type="dcterms:W3CDTF">2018-05-23T16:08:00Z</dcterms:modified>
</cp:coreProperties>
</file>